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E389" w14:textId="77777777" w:rsidR="00AC65A8" w:rsidRDefault="00AC65A8">
      <w:pPr>
        <w:jc w:val="center"/>
        <w:rPr>
          <w:b/>
        </w:rPr>
      </w:pPr>
      <w:bookmarkStart w:id="0" w:name="_GoBack"/>
      <w:r>
        <w:rPr>
          <w:b/>
        </w:rPr>
        <w:t>NONDISCLOSURE AGREEMENT</w:t>
      </w:r>
    </w:p>
    <w:p w14:paraId="4463FCCD" w14:textId="77777777" w:rsidR="00AC65A8" w:rsidRDefault="00AC65A8">
      <w:pPr>
        <w:jc w:val="center"/>
        <w:rPr>
          <w:b/>
        </w:rPr>
      </w:pPr>
    </w:p>
    <w:p w14:paraId="4AE60C07" w14:textId="77777777" w:rsidR="00AC65A8" w:rsidRDefault="00AC65A8">
      <w:pPr>
        <w:pStyle w:val="BodyText"/>
        <w:rPr>
          <w:rFonts w:ascii="Times New Roman" w:hAnsi="Times New Roman"/>
          <w:b w:val="0"/>
        </w:rPr>
      </w:pPr>
      <w:r>
        <w:rPr>
          <w:rFonts w:ascii="Times New Roman" w:hAnsi="Times New Roman"/>
          <w:b w:val="0"/>
        </w:rPr>
        <w:t>THIS NONDISCLOSURE AGREEMENT</w:t>
      </w:r>
      <w:r w:rsidR="001B1B97" w:rsidRPr="001B1B97">
        <w:t xml:space="preserve"> </w:t>
      </w:r>
      <w:r w:rsidR="001B1B97" w:rsidRPr="001B1B97">
        <w:rPr>
          <w:rFonts w:ascii="Times New Roman" w:hAnsi="Times New Roman"/>
          <w:b w:val="0"/>
        </w:rPr>
        <w:t>AND CONFIDENTIALITY AGREEMENT</w:t>
      </w:r>
      <w:r>
        <w:rPr>
          <w:rFonts w:ascii="Times New Roman" w:hAnsi="Times New Roman"/>
          <w:b w:val="0"/>
        </w:rPr>
        <w:t xml:space="preserve"> (“Agreement”) is made as of </w:t>
      </w:r>
      <w:r w:rsidR="00575147">
        <w:rPr>
          <w:rFonts w:ascii="Times New Roman" w:hAnsi="Times New Roman"/>
          <w:b w:val="0"/>
        </w:rPr>
        <w:t>this ____ day of ______, 20____</w:t>
      </w:r>
      <w:r>
        <w:rPr>
          <w:rFonts w:ascii="Times New Roman" w:hAnsi="Times New Roman"/>
          <w:b w:val="0"/>
        </w:rPr>
        <w:t xml:space="preserve"> (“Effective Date”) by and between ____________________________,</w:t>
      </w:r>
      <w:r w:rsidR="00835F52">
        <w:rPr>
          <w:rFonts w:ascii="Times New Roman" w:hAnsi="Times New Roman"/>
          <w:b w:val="0"/>
        </w:rPr>
        <w:t xml:space="preserve"> </w:t>
      </w:r>
      <w:r>
        <w:rPr>
          <w:rFonts w:ascii="Times New Roman" w:hAnsi="Times New Roman"/>
          <w:b w:val="0"/>
        </w:rPr>
        <w:t>having a place of business at _____________</w:t>
      </w:r>
      <w:r w:rsidR="00575147">
        <w:rPr>
          <w:rFonts w:ascii="Times New Roman" w:hAnsi="Times New Roman"/>
          <w:b w:val="0"/>
        </w:rPr>
        <w:t>___</w:t>
      </w:r>
      <w:r>
        <w:rPr>
          <w:rFonts w:ascii="Times New Roman" w:hAnsi="Times New Roman"/>
          <w:b w:val="0"/>
        </w:rPr>
        <w:t>________</w:t>
      </w:r>
      <w:r w:rsidR="00792308">
        <w:rPr>
          <w:rFonts w:ascii="Times New Roman" w:hAnsi="Times New Roman"/>
          <w:b w:val="0"/>
        </w:rPr>
        <w:t>_____</w:t>
      </w:r>
      <w:r w:rsidR="00835F52">
        <w:rPr>
          <w:rFonts w:ascii="Times New Roman" w:hAnsi="Times New Roman"/>
          <w:b w:val="0"/>
        </w:rPr>
        <w:t xml:space="preserve"> </w:t>
      </w:r>
      <w:r>
        <w:rPr>
          <w:rFonts w:ascii="Times New Roman" w:hAnsi="Times New Roman"/>
          <w:b w:val="0"/>
        </w:rPr>
        <w:t>(“</w:t>
      </w:r>
      <w:r w:rsidR="00792308">
        <w:rPr>
          <w:rFonts w:ascii="Times New Roman" w:hAnsi="Times New Roman"/>
          <w:b w:val="0"/>
        </w:rPr>
        <w:t>Disclosing</w:t>
      </w:r>
      <w:r w:rsidR="00F90056">
        <w:rPr>
          <w:rFonts w:ascii="Times New Roman" w:hAnsi="Times New Roman"/>
          <w:b w:val="0"/>
        </w:rPr>
        <w:t xml:space="preserve"> </w:t>
      </w:r>
      <w:r w:rsidR="00792308">
        <w:rPr>
          <w:rFonts w:ascii="Times New Roman" w:hAnsi="Times New Roman"/>
          <w:b w:val="0"/>
        </w:rPr>
        <w:t>Party</w:t>
      </w:r>
      <w:r>
        <w:rPr>
          <w:rFonts w:ascii="Times New Roman" w:hAnsi="Times New Roman"/>
          <w:b w:val="0"/>
        </w:rPr>
        <w:t>”), and _________</w:t>
      </w:r>
      <w:r w:rsidR="00575147">
        <w:rPr>
          <w:rFonts w:ascii="Times New Roman" w:hAnsi="Times New Roman"/>
          <w:b w:val="0"/>
        </w:rPr>
        <w:t>___</w:t>
      </w:r>
      <w:r>
        <w:rPr>
          <w:rFonts w:ascii="Times New Roman" w:hAnsi="Times New Roman"/>
          <w:b w:val="0"/>
        </w:rPr>
        <w:t>____</w:t>
      </w:r>
      <w:r w:rsidR="00792308">
        <w:rPr>
          <w:rFonts w:ascii="Times New Roman" w:hAnsi="Times New Roman"/>
          <w:b w:val="0"/>
        </w:rPr>
        <w:t>____</w:t>
      </w:r>
      <w:r>
        <w:rPr>
          <w:rFonts w:ascii="Times New Roman" w:hAnsi="Times New Roman"/>
          <w:b w:val="0"/>
        </w:rPr>
        <w:t>(“</w:t>
      </w:r>
      <w:r w:rsidR="00792308">
        <w:rPr>
          <w:rFonts w:ascii="Times New Roman" w:hAnsi="Times New Roman"/>
          <w:b w:val="0"/>
        </w:rPr>
        <w:t>Receiving Party</w:t>
      </w:r>
      <w:r w:rsidR="001B1B97">
        <w:rPr>
          <w:rFonts w:ascii="Times New Roman" w:hAnsi="Times New Roman"/>
          <w:b w:val="0"/>
        </w:rPr>
        <w:t>”</w:t>
      </w:r>
      <w:r w:rsidR="00792308">
        <w:rPr>
          <w:rFonts w:ascii="Times New Roman" w:hAnsi="Times New Roman"/>
          <w:b w:val="0"/>
        </w:rPr>
        <w:t>)</w:t>
      </w:r>
      <w:r>
        <w:rPr>
          <w:rFonts w:ascii="Times New Roman" w:hAnsi="Times New Roman"/>
          <w:b w:val="0"/>
        </w:rPr>
        <w:t xml:space="preserve"> </w:t>
      </w:r>
      <w:r w:rsidR="00792308">
        <w:rPr>
          <w:rFonts w:ascii="Times New Roman" w:hAnsi="Times New Roman"/>
          <w:b w:val="0"/>
        </w:rPr>
        <w:t xml:space="preserve">for the purpose of preventing an unauthorized disclosure of Confidential Information as defined below. The parties hereby agree to </w:t>
      </w:r>
      <w:proofErr w:type="gramStart"/>
      <w:r w:rsidR="00792308">
        <w:rPr>
          <w:rFonts w:ascii="Times New Roman" w:hAnsi="Times New Roman"/>
          <w:b w:val="0"/>
        </w:rPr>
        <w:t>enter into</w:t>
      </w:r>
      <w:proofErr w:type="gramEnd"/>
      <w:r w:rsidR="00792308">
        <w:rPr>
          <w:rFonts w:ascii="Times New Roman" w:hAnsi="Times New Roman"/>
          <w:b w:val="0"/>
        </w:rPr>
        <w:t xml:space="preserve"> a confidential relationship in relation to the disclosure of certain confidential information (“Confidential Information”).</w:t>
      </w:r>
    </w:p>
    <w:p w14:paraId="76685449" w14:textId="77777777" w:rsidR="00F90056" w:rsidRDefault="00F90056">
      <w:pPr>
        <w:pStyle w:val="BodyText"/>
        <w:rPr>
          <w:rFonts w:ascii="Times New Roman" w:hAnsi="Times New Roman"/>
          <w:b w:val="0"/>
        </w:rPr>
      </w:pPr>
    </w:p>
    <w:p w14:paraId="1B767C5E" w14:textId="77777777" w:rsidR="00F90056" w:rsidRPr="00F90056" w:rsidRDefault="00F90056" w:rsidP="00F90056">
      <w:pPr>
        <w:pStyle w:val="BodyText"/>
        <w:rPr>
          <w:rFonts w:ascii="Times New Roman" w:hAnsi="Times New Roman"/>
          <w:b w:val="0"/>
        </w:rPr>
      </w:pPr>
      <w:r w:rsidRPr="00F90056">
        <w:rPr>
          <w:rFonts w:ascii="Times New Roman" w:hAnsi="Times New Roman"/>
          <w:b w:val="0"/>
        </w:rPr>
        <w:t>I, __________________ (</w:t>
      </w:r>
      <w:r w:rsidRPr="00F90056">
        <w:rPr>
          <w:b w:val="0"/>
          <w:bCs/>
        </w:rPr>
        <w:t>Receiving Party</w:t>
      </w:r>
      <w:r w:rsidRPr="00F90056">
        <w:rPr>
          <w:rFonts w:ascii="Times New Roman" w:hAnsi="Times New Roman"/>
          <w:b w:val="0"/>
        </w:rPr>
        <w:t xml:space="preserve">), do hereby set forth the following intentions while working with </w:t>
      </w:r>
      <w:r>
        <w:rPr>
          <w:rFonts w:ascii="Times New Roman" w:hAnsi="Times New Roman"/>
          <w:b w:val="0"/>
        </w:rPr>
        <w:t>Disclosing Party</w:t>
      </w:r>
      <w:r w:rsidRPr="00F90056">
        <w:rPr>
          <w:rFonts w:ascii="Times New Roman" w:hAnsi="Times New Roman"/>
          <w:b w:val="0"/>
        </w:rPr>
        <w:t xml:space="preserve"> as detailed below.</w:t>
      </w:r>
    </w:p>
    <w:p w14:paraId="2B8DE1C4" w14:textId="77777777" w:rsidR="00F90056" w:rsidRPr="00F90056" w:rsidRDefault="00F90056" w:rsidP="00F90056">
      <w:pPr>
        <w:pStyle w:val="BodyText"/>
        <w:rPr>
          <w:rFonts w:ascii="Times New Roman" w:hAnsi="Times New Roman"/>
          <w:b w:val="0"/>
        </w:rPr>
      </w:pPr>
    </w:p>
    <w:p w14:paraId="7D1AD7D8" w14:textId="77777777" w:rsidR="00F90056" w:rsidRPr="00F90056" w:rsidRDefault="00F90056" w:rsidP="00835F52">
      <w:pPr>
        <w:pStyle w:val="BodyText"/>
        <w:ind w:left="720" w:hanging="720"/>
        <w:rPr>
          <w:rFonts w:ascii="Times New Roman" w:hAnsi="Times New Roman"/>
          <w:b w:val="0"/>
        </w:rPr>
      </w:pPr>
      <w:r w:rsidRPr="00835F52">
        <w:rPr>
          <w:rFonts w:ascii="Times New Roman" w:hAnsi="Times New Roman"/>
          <w:bCs/>
        </w:rPr>
        <w:t>a.</w:t>
      </w:r>
      <w:r w:rsidRPr="00F90056">
        <w:rPr>
          <w:rFonts w:ascii="Times New Roman" w:hAnsi="Times New Roman"/>
          <w:b w:val="0"/>
        </w:rPr>
        <w:tab/>
        <w:t xml:space="preserve">For the purpose of working with </w:t>
      </w:r>
      <w:r>
        <w:rPr>
          <w:rFonts w:ascii="Times New Roman" w:hAnsi="Times New Roman"/>
          <w:b w:val="0"/>
        </w:rPr>
        <w:t>Disclosing Party</w:t>
      </w:r>
      <w:r w:rsidRPr="00F90056">
        <w:rPr>
          <w:rFonts w:ascii="Times New Roman" w:hAnsi="Times New Roman"/>
          <w:b w:val="0"/>
        </w:rPr>
        <w:t xml:space="preserve">, Receiving Party wishes to receive information that </w:t>
      </w:r>
      <w:r w:rsidR="00835F52">
        <w:rPr>
          <w:rFonts w:ascii="Times New Roman" w:hAnsi="Times New Roman"/>
          <w:b w:val="0"/>
        </w:rPr>
        <w:t xml:space="preserve">Disclosing </w:t>
      </w:r>
      <w:r>
        <w:rPr>
          <w:rFonts w:ascii="Times New Roman" w:hAnsi="Times New Roman"/>
          <w:b w:val="0"/>
        </w:rPr>
        <w:t>Party</w:t>
      </w:r>
      <w:r w:rsidRPr="00F90056">
        <w:rPr>
          <w:rFonts w:ascii="Times New Roman" w:hAnsi="Times New Roman"/>
          <w:b w:val="0"/>
        </w:rPr>
        <w:t xml:space="preserve"> wants to keep confidential relating to </w:t>
      </w:r>
      <w:r w:rsidR="00835F52">
        <w:rPr>
          <w:rFonts w:ascii="Times New Roman" w:hAnsi="Times New Roman"/>
          <w:b w:val="0"/>
        </w:rPr>
        <w:t>Disclosing Party’s</w:t>
      </w:r>
      <w:r w:rsidRPr="00F90056">
        <w:rPr>
          <w:rFonts w:ascii="Times New Roman" w:hAnsi="Times New Roman"/>
          <w:b w:val="0"/>
        </w:rPr>
        <w:t xml:space="preserve"> business plan, financial matters, and products and/or services currently under development; and </w:t>
      </w:r>
    </w:p>
    <w:p w14:paraId="09D769CA" w14:textId="77777777" w:rsidR="00F90056" w:rsidRPr="00F90056" w:rsidRDefault="00F90056" w:rsidP="00F90056">
      <w:pPr>
        <w:pStyle w:val="BodyText"/>
        <w:rPr>
          <w:rFonts w:ascii="Times New Roman" w:hAnsi="Times New Roman"/>
          <w:b w:val="0"/>
        </w:rPr>
      </w:pPr>
    </w:p>
    <w:p w14:paraId="280228A6" w14:textId="77777777" w:rsidR="00F90056" w:rsidRPr="00F90056" w:rsidRDefault="00F90056" w:rsidP="00835F52">
      <w:pPr>
        <w:pStyle w:val="BodyText"/>
        <w:ind w:left="720" w:hanging="720"/>
        <w:rPr>
          <w:rFonts w:ascii="Times New Roman" w:hAnsi="Times New Roman"/>
          <w:b w:val="0"/>
        </w:rPr>
      </w:pPr>
      <w:r w:rsidRPr="00F90056">
        <w:rPr>
          <w:rFonts w:ascii="Times New Roman" w:hAnsi="Times New Roman"/>
          <w:b w:val="0"/>
        </w:rPr>
        <w:t>b.</w:t>
      </w:r>
      <w:r w:rsidRPr="00F90056">
        <w:rPr>
          <w:rFonts w:ascii="Times New Roman" w:hAnsi="Times New Roman"/>
          <w:b w:val="0"/>
        </w:rPr>
        <w:tab/>
      </w:r>
      <w:r w:rsidR="00FE507C">
        <w:rPr>
          <w:rFonts w:ascii="Times New Roman" w:hAnsi="Times New Roman"/>
          <w:b w:val="0"/>
        </w:rPr>
        <w:t>Company</w:t>
      </w:r>
      <w:r>
        <w:rPr>
          <w:rFonts w:ascii="Times New Roman" w:hAnsi="Times New Roman"/>
          <w:b w:val="0"/>
        </w:rPr>
        <w:t>,</w:t>
      </w:r>
      <w:r w:rsidRPr="00F90056">
        <w:rPr>
          <w:rFonts w:ascii="Times New Roman" w:hAnsi="Times New Roman"/>
          <w:b w:val="0"/>
        </w:rPr>
        <w:t xml:space="preserve"> in order to permit </w:t>
      </w:r>
      <w:r w:rsidR="00FE507C" w:rsidRPr="00FE507C">
        <w:rPr>
          <w:rFonts w:ascii="Times New Roman" w:hAnsi="Times New Roman"/>
          <w:b w:val="0"/>
        </w:rPr>
        <w:t xml:space="preserve">Receiving Party </w:t>
      </w:r>
      <w:r w:rsidRPr="00F90056">
        <w:rPr>
          <w:rFonts w:ascii="Times New Roman" w:hAnsi="Times New Roman"/>
          <w:b w:val="0"/>
        </w:rPr>
        <w:t xml:space="preserve">to make such a determination, wishes to disclose to </w:t>
      </w:r>
      <w:r w:rsidR="00835F52">
        <w:rPr>
          <w:rFonts w:ascii="Times New Roman" w:hAnsi="Times New Roman"/>
          <w:b w:val="0"/>
        </w:rPr>
        <w:t xml:space="preserve">Receiving Party </w:t>
      </w:r>
      <w:r w:rsidRPr="00F90056">
        <w:rPr>
          <w:rFonts w:ascii="Times New Roman" w:hAnsi="Times New Roman"/>
          <w:b w:val="0"/>
        </w:rPr>
        <w:t>to certain confidential information of the Company.</w:t>
      </w:r>
    </w:p>
    <w:p w14:paraId="75DE3FF8" w14:textId="77777777" w:rsidR="00F90056" w:rsidRPr="00F90056" w:rsidRDefault="00F90056" w:rsidP="00F90056">
      <w:pPr>
        <w:pStyle w:val="BodyText"/>
        <w:rPr>
          <w:rFonts w:ascii="Times New Roman" w:hAnsi="Times New Roman"/>
          <w:b w:val="0"/>
        </w:rPr>
      </w:pPr>
    </w:p>
    <w:p w14:paraId="6A48FADD" w14:textId="77777777" w:rsidR="00AC65A8" w:rsidRPr="00835F52" w:rsidRDefault="00F90056" w:rsidP="00835F52">
      <w:pPr>
        <w:pStyle w:val="BodyText"/>
        <w:ind w:firstLine="720"/>
        <w:rPr>
          <w:rFonts w:ascii="Times New Roman" w:hAnsi="Times New Roman"/>
          <w:b w:val="0"/>
        </w:rPr>
      </w:pPr>
      <w:r w:rsidRPr="00F90056">
        <w:rPr>
          <w:rFonts w:ascii="Times New Roman" w:hAnsi="Times New Roman"/>
          <w:b w:val="0"/>
        </w:rPr>
        <w:t>NOW, THEREFORE, in consideration of the above recitals, the covenants hereinafter contained, and other good and valuable consideration (the receipt and sufficiency of which is hereby acknowledged) the undersigned hereby agree as follows:</w:t>
      </w:r>
    </w:p>
    <w:p w14:paraId="0CCCCE2C" w14:textId="77777777" w:rsidR="00AC65A8" w:rsidRDefault="00AC65A8">
      <w:pPr>
        <w:tabs>
          <w:tab w:val="left" w:pos="720"/>
        </w:tabs>
        <w:jc w:val="both"/>
      </w:pPr>
    </w:p>
    <w:p w14:paraId="280E3851" w14:textId="77777777" w:rsidR="00AC65A8" w:rsidRDefault="00303D2F" w:rsidP="002730DE">
      <w:pPr>
        <w:tabs>
          <w:tab w:val="left" w:pos="720"/>
        </w:tabs>
        <w:ind w:left="720" w:hanging="720"/>
        <w:jc w:val="both"/>
      </w:pPr>
      <w:r>
        <w:rPr>
          <w:b/>
          <w:noProof/>
        </w:rPr>
        <w:t>1</w:t>
      </w:r>
      <w:r w:rsidR="00AC65A8">
        <w:rPr>
          <w:b/>
        </w:rPr>
        <w:t>.</w:t>
      </w:r>
      <w:r w:rsidR="00AC65A8">
        <w:rPr>
          <w:b/>
        </w:rPr>
        <w:tab/>
      </w:r>
      <w:r w:rsidR="002730DE">
        <w:rPr>
          <w:b/>
        </w:rPr>
        <w:t>Receiving Party’s</w:t>
      </w:r>
      <w:r w:rsidR="00AC65A8">
        <w:rPr>
          <w:b/>
        </w:rPr>
        <w:t xml:space="preserve"> Obligations.</w:t>
      </w:r>
      <w:r w:rsidR="00AC65A8">
        <w:t xml:space="preserve"> </w:t>
      </w:r>
      <w:bookmarkStart w:id="1" w:name="_Hlk25571674"/>
      <w:r w:rsidR="00CE754B" w:rsidRPr="00CE754B">
        <w:t>Receiving Party</w:t>
      </w:r>
      <w:bookmarkEnd w:id="1"/>
      <w:r w:rsidR="002730DE" w:rsidRPr="002730DE">
        <w:t xml:space="preserve"> agrees to (</w:t>
      </w:r>
      <w:proofErr w:type="spellStart"/>
      <w:r w:rsidR="002730DE" w:rsidRPr="002730DE">
        <w:t>i</w:t>
      </w:r>
      <w:proofErr w:type="spellEnd"/>
      <w:r w:rsidR="002730DE" w:rsidRPr="002730DE">
        <w:t>) to hold all of the Confidential Information of the Company in strict confidence, (ii) not to make use of any Confidential Information of the Company in any manner other than for purposes of working for the Company, including, but not limited to, not using any Confidential Information to design, develop or produce products or services, and (iii) not to copy the Confidential Information of the Company,</w:t>
      </w:r>
      <w:r w:rsidR="00CE754B">
        <w:t xml:space="preserve"> </w:t>
      </w:r>
      <w:r w:rsidR="002730DE" w:rsidRPr="002730DE">
        <w:t xml:space="preserve">in each instance without the prior written consent of the Company.  As used in this Agreement, “Confidential Information” means and includes all information, whether verbal or written, disclosed by the Company to </w:t>
      </w:r>
      <w:r w:rsidR="00CE754B" w:rsidRPr="00CE754B">
        <w:t>Receiving Party</w:t>
      </w:r>
      <w:r w:rsidR="00CE754B">
        <w:t xml:space="preserve"> </w:t>
      </w:r>
      <w:r w:rsidR="002730DE" w:rsidRPr="002730DE">
        <w:t xml:space="preserve">and relating to the Company’s business plans, strategies, financial information, research and development and marketing, including, without limitation, trade secrets, software, product design information, client, customer, vendor and </w:t>
      </w:r>
      <w:r w:rsidR="00CE754B" w:rsidRPr="00CE754B">
        <w:t>Receiving Party</w:t>
      </w:r>
      <w:r w:rsidR="002730DE" w:rsidRPr="002730DE">
        <w:t xml:space="preserve"> lists, prices and pricing policies not otherwise published, research and development materials, prototypes, business plans, new products and services under development, and marketing, business and Internet strategies. Confidential Information does not include information which is (a) known by </w:t>
      </w:r>
      <w:r w:rsidR="00CE754B" w:rsidRPr="00CE754B">
        <w:t>Receiving Party</w:t>
      </w:r>
      <w:r w:rsidR="00CE754B" w:rsidRPr="002730DE">
        <w:t xml:space="preserve"> </w:t>
      </w:r>
      <w:r w:rsidR="002730DE" w:rsidRPr="002730DE">
        <w:t xml:space="preserve">at the time of receipt from the Company, (b) approved in writing for release from this provision by the Company, (c) now or which hereafter becomes part of the public domain through no action or omission of </w:t>
      </w:r>
      <w:r w:rsidR="00CE754B" w:rsidRPr="00CE754B">
        <w:t>Receiving Party</w:t>
      </w:r>
      <w:r w:rsidR="002730DE" w:rsidRPr="002730DE">
        <w:t xml:space="preserve">, (d) independently developed by </w:t>
      </w:r>
      <w:r w:rsidR="00CE754B" w:rsidRPr="00CE754B">
        <w:t>Receiving Party</w:t>
      </w:r>
      <w:r w:rsidR="002730DE" w:rsidRPr="002730DE">
        <w:t xml:space="preserve"> without the use of Confidential Information, and/or (e) acquired by </w:t>
      </w:r>
      <w:r w:rsidR="00CE754B" w:rsidRPr="00CE754B">
        <w:t>Receiving Party</w:t>
      </w:r>
      <w:r w:rsidR="00CE754B" w:rsidRPr="002730DE">
        <w:t xml:space="preserve"> </w:t>
      </w:r>
      <w:r w:rsidR="002730DE" w:rsidRPr="002730DE">
        <w:t xml:space="preserve">from a third party without restriction on use or disclosure and without breach by such third party of an obligation of confidentiality.  </w:t>
      </w:r>
      <w:r w:rsidR="00CE754B" w:rsidRPr="00CE754B">
        <w:t>Receiving Party</w:t>
      </w:r>
      <w:r w:rsidR="00CE754B" w:rsidRPr="002730DE">
        <w:t xml:space="preserve"> </w:t>
      </w:r>
      <w:r w:rsidR="002730DE" w:rsidRPr="002730DE">
        <w:t xml:space="preserve">shall bear the burden of proof to prove one of the foregoing exceptions exists in the event a dispute arises between the Parties as to </w:t>
      </w:r>
      <w:r w:rsidR="00CE754B" w:rsidRPr="00CE754B">
        <w:t>Receiving Party</w:t>
      </w:r>
      <w:r w:rsidR="00CE754B">
        <w:t xml:space="preserve">’s </w:t>
      </w:r>
      <w:r w:rsidR="002730DE" w:rsidRPr="002730DE">
        <w:t>breach of this Section.</w:t>
      </w:r>
    </w:p>
    <w:p w14:paraId="44933618" w14:textId="77777777" w:rsidR="002730DE" w:rsidRDefault="002730DE" w:rsidP="002730DE">
      <w:pPr>
        <w:tabs>
          <w:tab w:val="left" w:pos="720"/>
        </w:tabs>
        <w:ind w:left="720" w:hanging="720"/>
        <w:jc w:val="both"/>
      </w:pPr>
    </w:p>
    <w:p w14:paraId="5E8F192C" w14:textId="77777777" w:rsidR="00AC65A8" w:rsidRDefault="00303D2F">
      <w:pPr>
        <w:ind w:left="720" w:hanging="720"/>
        <w:jc w:val="both"/>
      </w:pPr>
      <w:r w:rsidRPr="00835F52">
        <w:rPr>
          <w:b/>
          <w:bCs/>
          <w:noProof/>
        </w:rPr>
        <w:t>2</w:t>
      </w:r>
      <w:r w:rsidR="00AC65A8" w:rsidRPr="00835F52">
        <w:rPr>
          <w:b/>
          <w:bCs/>
        </w:rPr>
        <w:t>.</w:t>
      </w:r>
      <w:r w:rsidR="00FE507C">
        <w:tab/>
      </w:r>
      <w:r w:rsidR="00FE507C" w:rsidRPr="00FE507C">
        <w:rPr>
          <w:b/>
          <w:spacing w:val="-2"/>
        </w:rPr>
        <w:t>Property Rights.</w:t>
      </w:r>
      <w:r w:rsidR="00FE507C" w:rsidRPr="00FE507C">
        <w:rPr>
          <w:bCs/>
          <w:spacing w:val="-2"/>
        </w:rPr>
        <w:t xml:space="preserve">  C</w:t>
      </w:r>
      <w:r w:rsidR="00FE507C">
        <w:rPr>
          <w:bCs/>
          <w:spacing w:val="-2"/>
        </w:rPr>
        <w:t xml:space="preserve">ompany </w:t>
      </w:r>
      <w:r w:rsidR="00FE507C" w:rsidRPr="00FE507C">
        <w:rPr>
          <w:bCs/>
          <w:spacing w:val="-2"/>
        </w:rPr>
        <w:t xml:space="preserve">retains </w:t>
      </w:r>
      <w:proofErr w:type="gramStart"/>
      <w:r w:rsidR="00FE507C" w:rsidRPr="00FE507C">
        <w:rPr>
          <w:bCs/>
          <w:spacing w:val="-2"/>
        </w:rPr>
        <w:t>all of</w:t>
      </w:r>
      <w:proofErr w:type="gramEnd"/>
      <w:r w:rsidR="00FE507C" w:rsidRPr="00FE507C">
        <w:rPr>
          <w:bCs/>
          <w:spacing w:val="-2"/>
        </w:rPr>
        <w:t xml:space="preserve"> its intellectual property rights in and to its Confidential Information.  Immediately upon a written request by </w:t>
      </w:r>
      <w:r w:rsidR="00FE507C">
        <w:rPr>
          <w:bCs/>
          <w:spacing w:val="-2"/>
        </w:rPr>
        <w:t xml:space="preserve">Company </w:t>
      </w:r>
      <w:r w:rsidR="00FE507C" w:rsidRPr="00FE507C">
        <w:rPr>
          <w:bCs/>
          <w:spacing w:val="-2"/>
        </w:rPr>
        <w:t xml:space="preserve">at any time, </w:t>
      </w:r>
      <w:r w:rsidR="00FE507C">
        <w:rPr>
          <w:bCs/>
          <w:spacing w:val="-2"/>
        </w:rPr>
        <w:t>Receiving Party</w:t>
      </w:r>
      <w:r w:rsidR="00FE507C" w:rsidRPr="00FE507C">
        <w:rPr>
          <w:bCs/>
          <w:spacing w:val="-2"/>
        </w:rPr>
        <w:t xml:space="preserve"> will turn </w:t>
      </w:r>
      <w:r w:rsidR="00FE507C" w:rsidRPr="00FE507C">
        <w:rPr>
          <w:bCs/>
          <w:spacing w:val="-2"/>
        </w:rPr>
        <w:lastRenderedPageBreak/>
        <w:t>over to C</w:t>
      </w:r>
      <w:r w:rsidR="00FE507C">
        <w:rPr>
          <w:bCs/>
          <w:spacing w:val="-2"/>
        </w:rPr>
        <w:t xml:space="preserve">ompany </w:t>
      </w:r>
      <w:r w:rsidR="00FE507C" w:rsidRPr="00FE507C">
        <w:rPr>
          <w:bCs/>
          <w:spacing w:val="-2"/>
        </w:rPr>
        <w:t>all Confidential Information of C</w:t>
      </w:r>
      <w:r w:rsidR="00FE507C">
        <w:rPr>
          <w:bCs/>
          <w:spacing w:val="-2"/>
        </w:rPr>
        <w:t xml:space="preserve">ompany </w:t>
      </w:r>
      <w:r w:rsidR="00FE507C" w:rsidRPr="00FE507C">
        <w:rPr>
          <w:bCs/>
          <w:spacing w:val="-2"/>
        </w:rPr>
        <w:t>and all documents or media containing any Confidential Information of C</w:t>
      </w:r>
      <w:r w:rsidR="00FE507C">
        <w:rPr>
          <w:bCs/>
          <w:spacing w:val="-2"/>
        </w:rPr>
        <w:t>ompany</w:t>
      </w:r>
      <w:r w:rsidR="00FE507C" w:rsidRPr="00FE507C">
        <w:rPr>
          <w:bCs/>
          <w:spacing w:val="-2"/>
        </w:rPr>
        <w:t xml:space="preserve"> and any and all copies or extracts thereof.</w:t>
      </w:r>
    </w:p>
    <w:p w14:paraId="32C5A0C0" w14:textId="77777777" w:rsidR="00AC65A8" w:rsidRDefault="00AC65A8">
      <w:pPr>
        <w:ind w:left="1440" w:hanging="720"/>
        <w:jc w:val="both"/>
      </w:pPr>
    </w:p>
    <w:p w14:paraId="62B4B193" w14:textId="77777777" w:rsidR="00AC65A8" w:rsidRPr="00FE507C" w:rsidRDefault="00303D2F" w:rsidP="00FE507C">
      <w:pPr>
        <w:ind w:left="720" w:hanging="720"/>
        <w:jc w:val="both"/>
        <w:rPr>
          <w:spacing w:val="-2"/>
        </w:rPr>
      </w:pPr>
      <w:r>
        <w:rPr>
          <w:b/>
          <w:noProof/>
        </w:rPr>
        <w:t>3</w:t>
      </w:r>
      <w:r w:rsidR="00AC65A8">
        <w:rPr>
          <w:b/>
        </w:rPr>
        <w:t>.</w:t>
      </w:r>
      <w:r w:rsidR="00AC65A8">
        <w:rPr>
          <w:b/>
        </w:rPr>
        <w:tab/>
        <w:t>Actions Not Required.</w:t>
      </w:r>
      <w:r w:rsidR="00AC65A8">
        <w:t xml:space="preserve"> </w:t>
      </w:r>
      <w:r w:rsidR="00FE507C">
        <w:t>Receiving Party</w:t>
      </w:r>
      <w:r w:rsidR="00AC65A8">
        <w:rPr>
          <w:spacing w:val="-2"/>
        </w:rPr>
        <w:t xml:space="preserve"> understands that nothing herein (a) requires the disclosure of any Confidential Information of Company, which shall be disclosed, if at all, solely at the option of Company or (b) requires Company or </w:t>
      </w:r>
      <w:r w:rsidR="00FE507C">
        <w:rPr>
          <w:spacing w:val="-2"/>
        </w:rPr>
        <w:t>Receiving Party</w:t>
      </w:r>
      <w:r w:rsidR="00AC65A8">
        <w:rPr>
          <w:spacing w:val="-2"/>
        </w:rPr>
        <w:t xml:space="preserve"> to proceed with any proposed transaction or relationship in connection with which Confidential Information of Company may be disclosed.</w:t>
      </w:r>
    </w:p>
    <w:p w14:paraId="490D4DB6" w14:textId="77777777" w:rsidR="00AC65A8" w:rsidRDefault="00AC65A8">
      <w:pPr>
        <w:ind w:left="1440" w:hanging="720"/>
        <w:jc w:val="both"/>
      </w:pPr>
    </w:p>
    <w:p w14:paraId="1E6B1BE1" w14:textId="77777777" w:rsidR="00AC65A8" w:rsidRDefault="00835F52">
      <w:pPr>
        <w:ind w:left="720" w:hanging="720"/>
        <w:jc w:val="both"/>
      </w:pPr>
      <w:r>
        <w:rPr>
          <w:b/>
        </w:rPr>
        <w:t>4</w:t>
      </w:r>
      <w:r w:rsidR="00AC65A8">
        <w:rPr>
          <w:b/>
        </w:rPr>
        <w:t>.</w:t>
      </w:r>
      <w:r w:rsidR="00AC65A8">
        <w:rPr>
          <w:b/>
        </w:rPr>
        <w:tab/>
        <w:t>No License Granted.</w:t>
      </w:r>
      <w:r w:rsidR="00AC65A8">
        <w:t xml:space="preserve">  Neither </w:t>
      </w:r>
      <w:r w:rsidR="00AC65A8">
        <w:rPr>
          <w:spacing w:val="-2"/>
        </w:rPr>
        <w:t xml:space="preserve">the execution and delivery of this Agreement nor the furnishing of any Confidential Information of Company by Company shall be construed as granting to </w:t>
      </w:r>
      <w:r w:rsidR="000D566A">
        <w:rPr>
          <w:spacing w:val="-2"/>
        </w:rPr>
        <w:t>Receiving Party</w:t>
      </w:r>
      <w:r w:rsidR="00AC65A8">
        <w:rPr>
          <w:spacing w:val="-2"/>
        </w:rPr>
        <w:t xml:space="preserve"> either expressly, by implication, estoppel or otherwise, any license under any invention, patent, trademark, or copyright now or hereafter owned or controlled by Company.</w:t>
      </w:r>
    </w:p>
    <w:p w14:paraId="0E195BA3" w14:textId="77777777" w:rsidR="00AC65A8" w:rsidRDefault="00AC65A8">
      <w:pPr>
        <w:ind w:left="1440" w:hanging="720"/>
        <w:jc w:val="both"/>
        <w:rPr>
          <w:spacing w:val="-2"/>
        </w:rPr>
      </w:pPr>
    </w:p>
    <w:p w14:paraId="7DDD27F8" w14:textId="77777777" w:rsidR="000D566A" w:rsidRDefault="00835F52">
      <w:pPr>
        <w:ind w:left="720" w:hanging="720"/>
        <w:jc w:val="both"/>
        <w:rPr>
          <w:spacing w:val="-2"/>
        </w:rPr>
      </w:pPr>
      <w:r>
        <w:rPr>
          <w:b/>
        </w:rPr>
        <w:t>5</w:t>
      </w:r>
      <w:r w:rsidR="00AC65A8">
        <w:rPr>
          <w:b/>
        </w:rPr>
        <w:t>.</w:t>
      </w:r>
      <w:r w:rsidR="00AC65A8">
        <w:rPr>
          <w:b/>
        </w:rPr>
        <w:tab/>
        <w:t xml:space="preserve">No Adequate Remedy </w:t>
      </w:r>
      <w:r w:rsidR="001B1B97">
        <w:rPr>
          <w:b/>
        </w:rPr>
        <w:t>a</w:t>
      </w:r>
      <w:r w:rsidR="00AC65A8">
        <w:rPr>
          <w:b/>
        </w:rPr>
        <w:t>t Law.</w:t>
      </w:r>
      <w:r w:rsidR="00AC65A8">
        <w:t xml:space="preserve">  </w:t>
      </w:r>
      <w:r w:rsidR="001B1B97" w:rsidRPr="00CE754B">
        <w:t>Receiving Party</w:t>
      </w:r>
      <w:r w:rsidR="00AC65A8">
        <w:rPr>
          <w:spacing w:val="-2"/>
        </w:rPr>
        <w:t xml:space="preserve"> acknowledges and agrees that due to the unique nature of the Confidential Information of Company, there can be no adequate remedy at law for any breach of its obligations hereunder, that any such breach may allow </w:t>
      </w:r>
      <w:r w:rsidR="001B1B97" w:rsidRPr="00CE754B">
        <w:t>Receiving Party</w:t>
      </w:r>
      <w:r w:rsidR="001B1B97">
        <w:rPr>
          <w:spacing w:val="-2"/>
        </w:rPr>
        <w:t xml:space="preserve"> </w:t>
      </w:r>
      <w:r w:rsidR="00AC65A8">
        <w:rPr>
          <w:spacing w:val="-2"/>
        </w:rPr>
        <w:t xml:space="preserve">or third parties to unfairly compete with Company resulting in irreparable harm to Company, and, therefore, that upon any such breach or any threat thereof, Company shall be entitled to (a) specific performance and other injunctive relief without the necessity of posting a bond, in addition to whatever remedies it might have at law, and (b) be indemnified by </w:t>
      </w:r>
      <w:r w:rsidR="001B1B97" w:rsidRPr="00CE754B">
        <w:t>Receiving Party</w:t>
      </w:r>
      <w:r w:rsidR="001B1B97">
        <w:rPr>
          <w:spacing w:val="-2"/>
        </w:rPr>
        <w:t xml:space="preserve"> </w:t>
      </w:r>
      <w:r w:rsidR="00AC65A8">
        <w:rPr>
          <w:spacing w:val="-2"/>
        </w:rPr>
        <w:t xml:space="preserve">from any loss or harm, including, without limitation, attorney's fees, in connection with any breach or enforcement of </w:t>
      </w:r>
      <w:r w:rsidR="001B1B97" w:rsidRPr="00CE754B">
        <w:t>Receiving Party</w:t>
      </w:r>
      <w:r w:rsidR="001B1B97">
        <w:rPr>
          <w:spacing w:val="-2"/>
        </w:rPr>
        <w:t xml:space="preserve">’s </w:t>
      </w:r>
      <w:r w:rsidR="00AC65A8">
        <w:rPr>
          <w:spacing w:val="-2"/>
        </w:rPr>
        <w:t xml:space="preserve">obligations hereunder or the unauthorized use or release of any such Confidential Information of Company.  </w:t>
      </w:r>
    </w:p>
    <w:p w14:paraId="2853584C" w14:textId="77777777" w:rsidR="000D566A" w:rsidRDefault="000D566A">
      <w:pPr>
        <w:ind w:left="720" w:hanging="720"/>
        <w:jc w:val="both"/>
      </w:pPr>
    </w:p>
    <w:p w14:paraId="206F112F" w14:textId="77777777" w:rsidR="00AC65A8" w:rsidRDefault="001B1B97" w:rsidP="000D566A">
      <w:pPr>
        <w:ind w:left="720"/>
        <w:jc w:val="both"/>
      </w:pPr>
      <w:r w:rsidRPr="00CE754B">
        <w:t>Receiving Party</w:t>
      </w:r>
      <w:r>
        <w:rPr>
          <w:spacing w:val="-2"/>
        </w:rPr>
        <w:t xml:space="preserve"> </w:t>
      </w:r>
      <w:r w:rsidR="00AC65A8">
        <w:rPr>
          <w:spacing w:val="-2"/>
        </w:rPr>
        <w:t>shall notify Company in writing immediately upon the occurrence of any such unauthorized release or other breach of which it is aware.</w:t>
      </w:r>
      <w:r w:rsidR="000D566A" w:rsidRPr="000D566A">
        <w:t xml:space="preserve"> </w:t>
      </w:r>
      <w:r w:rsidR="000D566A">
        <w:rPr>
          <w:spacing w:val="-2"/>
        </w:rPr>
        <w:t>Receiving Party</w:t>
      </w:r>
      <w:r w:rsidR="000D566A" w:rsidRPr="000D566A">
        <w:rPr>
          <w:spacing w:val="-2"/>
        </w:rPr>
        <w:t xml:space="preserve"> shall notify </w:t>
      </w:r>
      <w:r w:rsidR="000D566A">
        <w:rPr>
          <w:spacing w:val="-2"/>
        </w:rPr>
        <w:t>Company</w:t>
      </w:r>
      <w:r w:rsidR="000D566A" w:rsidRPr="000D566A">
        <w:rPr>
          <w:spacing w:val="-2"/>
        </w:rPr>
        <w:t xml:space="preserve"> in writing immediately upon the occurrence of any such unauthorized release or other breach of which it is aware. Violation of this agreement by the </w:t>
      </w:r>
      <w:r w:rsidR="000D566A">
        <w:rPr>
          <w:spacing w:val="-2"/>
        </w:rPr>
        <w:t>Receiving Party</w:t>
      </w:r>
      <w:r w:rsidR="000D566A" w:rsidRPr="000D566A">
        <w:rPr>
          <w:spacing w:val="-2"/>
        </w:rPr>
        <w:t xml:space="preserve"> will entitle the </w:t>
      </w:r>
      <w:r w:rsidR="000D566A">
        <w:rPr>
          <w:spacing w:val="-2"/>
        </w:rPr>
        <w:t>Company</w:t>
      </w:r>
      <w:r w:rsidR="000D566A" w:rsidRPr="000D566A">
        <w:rPr>
          <w:spacing w:val="-2"/>
        </w:rPr>
        <w:t xml:space="preserve"> to an injunction to prevent such competition or disclosure, and will entitle the C</w:t>
      </w:r>
      <w:r w:rsidR="000D566A">
        <w:rPr>
          <w:spacing w:val="-2"/>
        </w:rPr>
        <w:t xml:space="preserve">ompany </w:t>
      </w:r>
      <w:r w:rsidR="00094BEC">
        <w:rPr>
          <w:spacing w:val="-2"/>
        </w:rPr>
        <w:t>t</w:t>
      </w:r>
      <w:r w:rsidR="000D566A" w:rsidRPr="000D566A">
        <w:rPr>
          <w:spacing w:val="-2"/>
        </w:rPr>
        <w:t>o other legal remedies, including attorney's fees and costs.</w:t>
      </w:r>
    </w:p>
    <w:p w14:paraId="5FF30D0B" w14:textId="77777777" w:rsidR="00AC65A8" w:rsidRDefault="00AC65A8">
      <w:pPr>
        <w:ind w:left="1440" w:hanging="720"/>
        <w:jc w:val="both"/>
      </w:pPr>
    </w:p>
    <w:p w14:paraId="0A483817" w14:textId="77777777" w:rsidR="00AC65A8" w:rsidRDefault="00835F52">
      <w:pPr>
        <w:ind w:left="720" w:hanging="720"/>
        <w:jc w:val="both"/>
      </w:pPr>
      <w:r>
        <w:rPr>
          <w:b/>
        </w:rPr>
        <w:t>6</w:t>
      </w:r>
      <w:r w:rsidR="00AC65A8">
        <w:rPr>
          <w:b/>
        </w:rPr>
        <w:t>.</w:t>
      </w:r>
      <w:r w:rsidR="00AC65A8">
        <w:rPr>
          <w:b/>
        </w:rPr>
        <w:tab/>
        <w:t>Governing Law.</w:t>
      </w:r>
      <w:r w:rsidR="00AC65A8">
        <w:t xml:space="preserve">  This Agreement shall be governed in all respects by the laws of the State of </w:t>
      </w:r>
      <w:r w:rsidR="001B1B97">
        <w:t xml:space="preserve">___________________ </w:t>
      </w:r>
      <w:r w:rsidR="00AC65A8">
        <w:t>without regard to the conflict of law provisions of such state.  This Agreement shall be binding upon the successors and assigns of the respective parties.</w:t>
      </w:r>
    </w:p>
    <w:p w14:paraId="0F9C7CB6" w14:textId="77777777" w:rsidR="00AC65A8" w:rsidRDefault="00AC65A8">
      <w:pPr>
        <w:ind w:left="1440" w:hanging="720"/>
        <w:jc w:val="both"/>
      </w:pPr>
    </w:p>
    <w:p w14:paraId="016907FF" w14:textId="77777777" w:rsidR="00AC65A8" w:rsidRDefault="00835F52" w:rsidP="00094BEC">
      <w:pPr>
        <w:ind w:left="720" w:hanging="720"/>
        <w:jc w:val="both"/>
        <w:rPr>
          <w:spacing w:val="-2"/>
        </w:rPr>
      </w:pPr>
      <w:r>
        <w:rPr>
          <w:b/>
        </w:rPr>
        <w:t>7</w:t>
      </w:r>
      <w:r w:rsidR="00AC65A8">
        <w:rPr>
          <w:b/>
        </w:rPr>
        <w:t>.</w:t>
      </w:r>
      <w:r w:rsidR="00AC65A8">
        <w:rPr>
          <w:b/>
        </w:rPr>
        <w:tab/>
        <w:t>Disclosure Under Court Order.</w:t>
      </w:r>
      <w:r w:rsidR="00AC65A8">
        <w:t xml:space="preserve">  </w:t>
      </w:r>
      <w:r w:rsidR="00094BEC">
        <w:t>Receiving Party</w:t>
      </w:r>
      <w:r w:rsidR="00AC65A8">
        <w:t xml:space="preserve"> </w:t>
      </w:r>
      <w:r w:rsidR="00AC65A8">
        <w:rPr>
          <w:spacing w:val="-2"/>
        </w:rPr>
        <w:t xml:space="preserve">may make disclosures required by court order if </w:t>
      </w:r>
      <w:r w:rsidR="001B1B97" w:rsidRPr="00CE754B">
        <w:t>Receiving Party</w:t>
      </w:r>
      <w:r w:rsidR="001B1B97">
        <w:rPr>
          <w:spacing w:val="-2"/>
        </w:rPr>
        <w:t xml:space="preserve"> </w:t>
      </w:r>
      <w:r w:rsidR="00AC65A8">
        <w:rPr>
          <w:spacing w:val="-2"/>
        </w:rPr>
        <w:t>(a) uses reasonable efforts to limit disclosure and to obtain confidential treatment or a protective order and (b) promptly provides notice to Company of and allows Company to participate in the proceeding.</w:t>
      </w:r>
    </w:p>
    <w:p w14:paraId="356465C1" w14:textId="77777777" w:rsidR="00094BEC" w:rsidRDefault="00094BEC" w:rsidP="00094BEC">
      <w:pPr>
        <w:ind w:left="720" w:hanging="720"/>
        <w:jc w:val="both"/>
        <w:rPr>
          <w:spacing w:val="-2"/>
        </w:rPr>
      </w:pPr>
    </w:p>
    <w:p w14:paraId="67A065B8" w14:textId="77777777" w:rsidR="00094BEC" w:rsidRDefault="00835F52" w:rsidP="00094BEC">
      <w:pPr>
        <w:ind w:left="720" w:hanging="720"/>
        <w:jc w:val="both"/>
        <w:rPr>
          <w:spacing w:val="-2"/>
        </w:rPr>
      </w:pPr>
      <w:r>
        <w:rPr>
          <w:b/>
          <w:bCs/>
          <w:spacing w:val="-2"/>
        </w:rPr>
        <w:t>8</w:t>
      </w:r>
      <w:r w:rsidR="00094BEC" w:rsidRPr="00094BEC">
        <w:rPr>
          <w:b/>
          <w:bCs/>
          <w:spacing w:val="-2"/>
        </w:rPr>
        <w:t xml:space="preserve">. </w:t>
      </w:r>
      <w:r w:rsidR="00094BEC" w:rsidRPr="00094BEC">
        <w:rPr>
          <w:b/>
          <w:bCs/>
          <w:spacing w:val="-2"/>
        </w:rPr>
        <w:tab/>
        <w:t>Return or Destruction of Confidential Information.</w:t>
      </w:r>
      <w:r w:rsidR="00094BEC" w:rsidRPr="00094BEC">
        <w:rPr>
          <w:spacing w:val="-2"/>
        </w:rPr>
        <w:t xml:space="preserve"> At any time during or after the term of this Agreement, at the Disclosing Party</w:t>
      </w:r>
      <w:r>
        <w:rPr>
          <w:spacing w:val="-2"/>
        </w:rPr>
        <w:t>’</w:t>
      </w:r>
      <w:r w:rsidR="00094BEC" w:rsidRPr="00094BEC">
        <w:rPr>
          <w:spacing w:val="-2"/>
        </w:rPr>
        <w:t>s written request, the R</w:t>
      </w:r>
      <w:r w:rsidR="00094BEC">
        <w:rPr>
          <w:spacing w:val="-2"/>
        </w:rPr>
        <w:t xml:space="preserve">eceiving Party </w:t>
      </w:r>
      <w:r w:rsidR="00094BEC" w:rsidRPr="00094BEC">
        <w:rPr>
          <w:spacing w:val="-2"/>
        </w:rPr>
        <w:t>and its Representatives shall promptly return to the Disclosing Party all copies, whether in written, electronic, or other form or media, of the Disclosing Party</w:t>
      </w:r>
      <w:r>
        <w:rPr>
          <w:spacing w:val="-2"/>
        </w:rPr>
        <w:t>’</w:t>
      </w:r>
      <w:r w:rsidR="00094BEC" w:rsidRPr="00094BEC">
        <w:rPr>
          <w:spacing w:val="-2"/>
        </w:rPr>
        <w:t xml:space="preserve">s Confidential Information, or destroy all such copies and certify in writing to the Disclosing Party that such Confidential Information has been destroyed. In addition, the </w:t>
      </w:r>
      <w:r w:rsidR="00094BEC">
        <w:rPr>
          <w:spacing w:val="-2"/>
        </w:rPr>
        <w:t>Receiving Party</w:t>
      </w:r>
      <w:r w:rsidR="00094BEC" w:rsidRPr="00094BEC">
        <w:rPr>
          <w:spacing w:val="-2"/>
        </w:rPr>
        <w:t xml:space="preserve"> shall also destroy all copies of any Notes created by the </w:t>
      </w:r>
      <w:r w:rsidR="00094BEC">
        <w:rPr>
          <w:spacing w:val="-2"/>
        </w:rPr>
        <w:t xml:space="preserve">Receiving Party </w:t>
      </w:r>
      <w:r w:rsidR="00094BEC" w:rsidRPr="00094BEC">
        <w:rPr>
          <w:spacing w:val="-2"/>
        </w:rPr>
        <w:t>or its Representatives and certify in writing to the Disclosing Party that such copies have been destroyed.</w:t>
      </w:r>
    </w:p>
    <w:p w14:paraId="0F6B2986" w14:textId="77777777" w:rsidR="00094BEC" w:rsidRDefault="00094BEC" w:rsidP="00094BEC">
      <w:pPr>
        <w:ind w:left="720" w:hanging="720"/>
        <w:jc w:val="both"/>
        <w:rPr>
          <w:spacing w:val="-2"/>
        </w:rPr>
      </w:pPr>
    </w:p>
    <w:p w14:paraId="1D24BFD1" w14:textId="77777777" w:rsidR="00AC65A8" w:rsidRDefault="00303D2F">
      <w:pPr>
        <w:ind w:left="720" w:hanging="720"/>
        <w:jc w:val="both"/>
        <w:rPr>
          <w:spacing w:val="-2"/>
        </w:rPr>
      </w:pPr>
      <w:r>
        <w:rPr>
          <w:b/>
          <w:noProof/>
          <w:spacing w:val="-2"/>
        </w:rPr>
        <w:lastRenderedPageBreak/>
        <w:t>9</w:t>
      </w:r>
      <w:r w:rsidR="00AC65A8">
        <w:rPr>
          <w:b/>
          <w:spacing w:val="-2"/>
        </w:rPr>
        <w:t>.</w:t>
      </w:r>
      <w:r w:rsidR="00AC65A8">
        <w:rPr>
          <w:b/>
          <w:spacing w:val="-2"/>
        </w:rPr>
        <w:tab/>
        <w:t xml:space="preserve">Notice. </w:t>
      </w:r>
      <w:r w:rsidR="00AC65A8">
        <w:rPr>
          <w:spacing w:val="-2"/>
        </w:rPr>
        <w:t xml:space="preserve">All notices or requests required or contemplated by this Agreement shall be in writing and (a) if from Company to </w:t>
      </w:r>
      <w:r w:rsidR="00094BEC">
        <w:rPr>
          <w:spacing w:val="-2"/>
        </w:rPr>
        <w:t>Receiving Party</w:t>
      </w:r>
      <w:r w:rsidR="00AC65A8">
        <w:rPr>
          <w:spacing w:val="-2"/>
        </w:rPr>
        <w:t xml:space="preserve">, shall be hand-delivered or mailed to ____________, __________________________________________, or such other address as </w:t>
      </w:r>
      <w:r w:rsidR="00094BEC">
        <w:rPr>
          <w:spacing w:val="-2"/>
        </w:rPr>
        <w:t>Receiving Party</w:t>
      </w:r>
      <w:r w:rsidR="00AC65A8">
        <w:rPr>
          <w:spacing w:val="-2"/>
        </w:rPr>
        <w:t xml:space="preserve"> shall specify in written notice to Company, or (b) if from </w:t>
      </w:r>
      <w:r w:rsidR="00094BEC">
        <w:rPr>
          <w:spacing w:val="-2"/>
        </w:rPr>
        <w:t>Receiving Party</w:t>
      </w:r>
      <w:r w:rsidR="00AC65A8">
        <w:rPr>
          <w:spacing w:val="-2"/>
        </w:rPr>
        <w:t xml:space="preserve"> to Company, shall be hand-delivered or mailed to ________________________________________________________</w:t>
      </w:r>
      <w:r w:rsidR="00AC65A8">
        <w:t xml:space="preserve">, </w:t>
      </w:r>
      <w:r w:rsidR="00AC65A8">
        <w:rPr>
          <w:spacing w:val="-2"/>
        </w:rPr>
        <w:t xml:space="preserve">or such other address as Company shall specify in written notice to </w:t>
      </w:r>
      <w:r w:rsidR="00094BEC">
        <w:rPr>
          <w:spacing w:val="-2"/>
        </w:rPr>
        <w:t>Receiving Party</w:t>
      </w:r>
      <w:r w:rsidR="00AC65A8">
        <w:rPr>
          <w:spacing w:val="-2"/>
        </w:rPr>
        <w:t>. Requests or notices given by personal delivery shall be deemed given and received at the time of delivery and requests or notices given by mail shall be deemed given and received the earlier of three days from the date of mailing or upon receipt.</w:t>
      </w:r>
    </w:p>
    <w:p w14:paraId="25DF6901" w14:textId="77777777" w:rsidR="00AC65A8" w:rsidRDefault="00AC65A8">
      <w:pPr>
        <w:ind w:left="720" w:hanging="720"/>
        <w:jc w:val="both"/>
        <w:rPr>
          <w:b/>
          <w:spacing w:val="-2"/>
        </w:rPr>
      </w:pPr>
    </w:p>
    <w:p w14:paraId="06CC080F" w14:textId="77777777" w:rsidR="00AC65A8" w:rsidRDefault="00303D2F">
      <w:pPr>
        <w:ind w:left="720" w:hanging="720"/>
        <w:jc w:val="both"/>
        <w:rPr>
          <w:spacing w:val="-2"/>
        </w:rPr>
      </w:pPr>
      <w:r>
        <w:rPr>
          <w:b/>
          <w:noProof/>
        </w:rPr>
        <w:t>10</w:t>
      </w:r>
      <w:r w:rsidR="00AC65A8">
        <w:rPr>
          <w:b/>
        </w:rPr>
        <w:t>.</w:t>
      </w:r>
      <w:r w:rsidR="00AC65A8">
        <w:rPr>
          <w:b/>
        </w:rPr>
        <w:tab/>
        <w:t>General Provisions.</w:t>
      </w:r>
      <w:r w:rsidR="00AC65A8">
        <w:t xml:space="preserve"> In the event </w:t>
      </w:r>
      <w:r w:rsidR="00AC65A8">
        <w:rPr>
          <w:spacing w:val="-2"/>
        </w:rPr>
        <w:t>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This Agreement supersedes all prior discussions and writings and constitutes the entire agreement between the parties with respect to the subject matter hereof.  This Agreement may not be modified or amended except by an instrument in writing signed by the parties hereto. Accordingly, no course of conduct shall constitute an amendment or modification of this Agreement.  No waiver of this Agreement will be binding upon either party unless made in writing and signed by a duly authorized representative of each party and no failure or delay in enforcing any right will be deemed a waiver.  All waivers shall be strictly construed.</w:t>
      </w:r>
    </w:p>
    <w:p w14:paraId="5C5DDFDE" w14:textId="77777777" w:rsidR="00094BEC" w:rsidRDefault="00094BEC">
      <w:pPr>
        <w:ind w:left="720" w:hanging="720"/>
        <w:jc w:val="both"/>
        <w:rPr>
          <w:spacing w:val="-2"/>
        </w:rPr>
      </w:pPr>
    </w:p>
    <w:p w14:paraId="18623F3D" w14:textId="77777777" w:rsidR="00094BEC" w:rsidRDefault="00094BEC" w:rsidP="00094BEC">
      <w:pPr>
        <w:ind w:left="720" w:hanging="720"/>
        <w:jc w:val="both"/>
      </w:pPr>
      <w:r>
        <w:rPr>
          <w:b/>
          <w:noProof/>
        </w:rPr>
        <w:t>1</w:t>
      </w:r>
      <w:r w:rsidR="00835F52">
        <w:rPr>
          <w:b/>
          <w:noProof/>
        </w:rPr>
        <w:t>1</w:t>
      </w:r>
      <w:r>
        <w:rPr>
          <w:b/>
          <w:noProof/>
        </w:rPr>
        <w:t>.</w:t>
      </w:r>
      <w:r>
        <w:t xml:space="preserve"> </w:t>
      </w:r>
      <w:r>
        <w:tab/>
      </w:r>
      <w:r w:rsidRPr="00094BEC">
        <w:rPr>
          <w:b/>
          <w:bCs/>
        </w:rPr>
        <w:t>No Warranty.</w:t>
      </w:r>
      <w:r>
        <w:t xml:space="preserve"> </w:t>
      </w:r>
    </w:p>
    <w:p w14:paraId="0C20B6BE" w14:textId="77777777" w:rsidR="00094BEC" w:rsidRDefault="00094BEC" w:rsidP="00094BEC">
      <w:pPr>
        <w:ind w:left="720" w:hanging="720"/>
        <w:jc w:val="both"/>
      </w:pPr>
    </w:p>
    <w:p w14:paraId="5E0F579C" w14:textId="77777777" w:rsidR="00094BEC" w:rsidRDefault="00094BEC" w:rsidP="00094BEC">
      <w:pPr>
        <w:ind w:left="720"/>
        <w:jc w:val="both"/>
      </w:pPr>
      <w:r>
        <w:t>COMPANY EXPRESSLY DISCLAIMS ANY EXPRESS OR IMPLIED WARRANTIES RELATING TO THE CONFIDENTIAL INFORMATION INCLUDING, WITHOUT LIMITATION, IMPLIED WARRANTIES OF MERCHANTABILITY, FITNESS FOR A PARTICULAR PURPOSE OR NONINFRINGEMENT, OR THAT ANY PARTICULAR INFORMATION IS IN FACT CONFIDENTIAL.</w:t>
      </w:r>
    </w:p>
    <w:p w14:paraId="0DA0EB8B" w14:textId="77777777" w:rsidR="00094BEC" w:rsidRDefault="00094BEC" w:rsidP="00094BEC">
      <w:pPr>
        <w:jc w:val="both"/>
      </w:pPr>
    </w:p>
    <w:p w14:paraId="7178EE3D" w14:textId="77777777" w:rsidR="00094BEC" w:rsidRDefault="00094BEC" w:rsidP="00094BEC">
      <w:pPr>
        <w:ind w:left="720" w:hanging="720"/>
        <w:jc w:val="both"/>
      </w:pPr>
      <w:r w:rsidRPr="00094BEC">
        <w:rPr>
          <w:b/>
          <w:bCs/>
        </w:rPr>
        <w:t>1</w:t>
      </w:r>
      <w:r w:rsidR="00835F52">
        <w:rPr>
          <w:b/>
          <w:bCs/>
        </w:rPr>
        <w:t>2</w:t>
      </w:r>
      <w:r w:rsidRPr="00094BEC">
        <w:rPr>
          <w:b/>
          <w:bCs/>
        </w:rPr>
        <w:t xml:space="preserve">. </w:t>
      </w:r>
      <w:r w:rsidRPr="00094BEC">
        <w:rPr>
          <w:b/>
          <w:bCs/>
        </w:rPr>
        <w:tab/>
        <w:t>Entire Agreement.</w:t>
      </w:r>
      <w:r w:rsidRPr="00094BEC">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47588396" w14:textId="77777777" w:rsidR="00094BEC" w:rsidRDefault="00094BEC" w:rsidP="00094BEC">
      <w:pPr>
        <w:ind w:left="720" w:hanging="720"/>
        <w:jc w:val="both"/>
      </w:pPr>
    </w:p>
    <w:p w14:paraId="29BCDAD9" w14:textId="77777777" w:rsidR="00094BEC" w:rsidRDefault="00094BEC" w:rsidP="00094BEC">
      <w:pPr>
        <w:ind w:left="720" w:hanging="720"/>
        <w:jc w:val="both"/>
      </w:pPr>
      <w:r w:rsidRPr="00094BEC">
        <w:rPr>
          <w:b/>
          <w:bCs/>
        </w:rPr>
        <w:t>1</w:t>
      </w:r>
      <w:r w:rsidR="00835F52">
        <w:rPr>
          <w:b/>
          <w:bCs/>
        </w:rPr>
        <w:t>3</w:t>
      </w:r>
      <w:r w:rsidRPr="00094BEC">
        <w:rPr>
          <w:b/>
          <w:bCs/>
        </w:rPr>
        <w:t>.</w:t>
      </w:r>
      <w:r>
        <w:tab/>
      </w:r>
      <w:r w:rsidRPr="00094BEC">
        <w:rPr>
          <w:b/>
          <w:bCs/>
        </w:rPr>
        <w:t>Severability.</w:t>
      </w:r>
      <w: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D248A01" w14:textId="77777777" w:rsidR="00094BEC" w:rsidRDefault="00094BEC" w:rsidP="00094BEC">
      <w:pPr>
        <w:ind w:left="720" w:hanging="720"/>
        <w:jc w:val="both"/>
      </w:pPr>
    </w:p>
    <w:p w14:paraId="0DCF13AB" w14:textId="77777777" w:rsidR="00094BEC" w:rsidRDefault="00094BEC" w:rsidP="00094BEC">
      <w:pPr>
        <w:ind w:left="720" w:hanging="720"/>
        <w:jc w:val="both"/>
      </w:pPr>
      <w:r w:rsidRPr="00094BEC">
        <w:rPr>
          <w:b/>
          <w:bCs/>
        </w:rPr>
        <w:t>1</w:t>
      </w:r>
      <w:r w:rsidR="00835F52">
        <w:rPr>
          <w:b/>
          <w:bCs/>
        </w:rPr>
        <w:t>4</w:t>
      </w:r>
      <w:r w:rsidRPr="00094BEC">
        <w:rPr>
          <w:b/>
          <w:bCs/>
        </w:rPr>
        <w:t>.</w:t>
      </w:r>
      <w:r>
        <w:tab/>
      </w:r>
      <w:r w:rsidRPr="00094BEC">
        <w:rPr>
          <w:b/>
          <w:bCs/>
        </w:rPr>
        <w:t>Counterparts.</w:t>
      </w:r>
      <w:r>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5C324FA6" w14:textId="77777777" w:rsidR="00525C5F" w:rsidRDefault="00525C5F" w:rsidP="00094BEC">
      <w:pPr>
        <w:ind w:left="720" w:hanging="720"/>
        <w:jc w:val="both"/>
      </w:pPr>
    </w:p>
    <w:p w14:paraId="11268CEB" w14:textId="77777777" w:rsidR="00525C5F" w:rsidRDefault="00525C5F" w:rsidP="00094BEC">
      <w:pPr>
        <w:ind w:left="720" w:hanging="720"/>
        <w:jc w:val="both"/>
      </w:pPr>
      <w:r>
        <w:rPr>
          <w:b/>
          <w:bCs/>
        </w:rPr>
        <w:t>1</w:t>
      </w:r>
      <w:r w:rsidR="00835F52">
        <w:rPr>
          <w:b/>
          <w:bCs/>
        </w:rPr>
        <w:t>5</w:t>
      </w:r>
      <w:r>
        <w:rPr>
          <w:b/>
          <w:bCs/>
        </w:rPr>
        <w:t>.</w:t>
      </w:r>
      <w:r>
        <w:t xml:space="preserve"> </w:t>
      </w:r>
      <w:r>
        <w:tab/>
      </w:r>
      <w:r w:rsidRPr="00525C5F">
        <w:rPr>
          <w:b/>
          <w:bCs/>
        </w:rPr>
        <w:t>Electronic Signatures.</w:t>
      </w:r>
      <w:r w:rsidRPr="00525C5F">
        <w:t xml:space="preserve"> This </w:t>
      </w:r>
      <w:r w:rsidR="00497AC5">
        <w:t xml:space="preserve">Agreement </w:t>
      </w:r>
      <w:r w:rsidRPr="00525C5F">
        <w:t xml:space="preserve">and related documents entered into in connection with this </w:t>
      </w:r>
      <w:r w:rsidR="00497AC5">
        <w:t>A</w:t>
      </w:r>
      <w:r w:rsidRPr="00525C5F">
        <w:t>greement are signed when a party’s signature is delivered electronically, and these signatures must be treated in all respects as having the same force and effect as original signatures.</w:t>
      </w:r>
    </w:p>
    <w:p w14:paraId="0EF8BF48" w14:textId="77777777" w:rsidR="00094BEC" w:rsidRDefault="00094BEC" w:rsidP="00094BEC">
      <w:pPr>
        <w:ind w:left="720" w:hanging="720"/>
        <w:jc w:val="both"/>
      </w:pPr>
    </w:p>
    <w:p w14:paraId="77CEF190" w14:textId="77777777" w:rsidR="00094BEC" w:rsidRDefault="00094BEC" w:rsidP="00094BEC">
      <w:pPr>
        <w:ind w:left="720" w:hanging="720"/>
        <w:jc w:val="both"/>
      </w:pPr>
      <w:r w:rsidRPr="00094BEC">
        <w:rPr>
          <w:b/>
          <w:bCs/>
        </w:rPr>
        <w:t>1</w:t>
      </w:r>
      <w:r w:rsidR="00835F52">
        <w:rPr>
          <w:b/>
          <w:bCs/>
        </w:rPr>
        <w:t>6</w:t>
      </w:r>
      <w:r w:rsidRPr="00094BEC">
        <w:rPr>
          <w:b/>
          <w:bCs/>
        </w:rPr>
        <w:t>.</w:t>
      </w:r>
      <w:r w:rsidRPr="00094BEC">
        <w:rPr>
          <w:b/>
          <w:bCs/>
        </w:rPr>
        <w:tab/>
        <w:t>Assignment.</w:t>
      </w:r>
      <w:r>
        <w:t xml:space="preserve"> Neither Party may assign any of its rights of its obligations</w:t>
      </w:r>
      <w:r w:rsidR="00A53E4D">
        <w:t xml:space="preserve"> </w:t>
      </w:r>
      <w:r>
        <w:t>hereunder without the prior written consent of the other Party. Any purported assignment in violation of this Section shall be null and void. No assignment shall relieve the assigning Party of any of its obligations hereunder. This Agreement is for the sole benefit of the parties hereto and their respective successors and permitted assigns and nothing herein, express or implied, is intended to or shall confer on any other person or entity any legal or equitable right, benefit, or remedy of any nature whatsoever under or by reason of this Agreement.</w:t>
      </w:r>
    </w:p>
    <w:p w14:paraId="59161B4B" w14:textId="77777777" w:rsidR="00A53E4D" w:rsidRDefault="00A53E4D" w:rsidP="00094BEC">
      <w:pPr>
        <w:ind w:left="720" w:hanging="720"/>
        <w:jc w:val="both"/>
      </w:pPr>
    </w:p>
    <w:p w14:paraId="4022015C" w14:textId="77777777" w:rsidR="00094BEC" w:rsidRDefault="00094BEC" w:rsidP="00094BEC">
      <w:pPr>
        <w:ind w:left="720" w:hanging="720"/>
        <w:jc w:val="both"/>
      </w:pPr>
      <w:r w:rsidRPr="00A53E4D">
        <w:rPr>
          <w:b/>
          <w:bCs/>
        </w:rPr>
        <w:t>1</w:t>
      </w:r>
      <w:r w:rsidR="00835F52">
        <w:rPr>
          <w:b/>
          <w:bCs/>
        </w:rPr>
        <w:t>7</w:t>
      </w:r>
      <w:r w:rsidRPr="00A53E4D">
        <w:rPr>
          <w:b/>
          <w:bCs/>
        </w:rPr>
        <w:t>.</w:t>
      </w:r>
      <w:r w:rsidRPr="00A53E4D">
        <w:rPr>
          <w:b/>
          <w:bCs/>
        </w:rPr>
        <w:tab/>
        <w:t>Waivers.</w:t>
      </w:r>
      <w:r>
        <w:t xml:space="preserve"> 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739AFC96" w14:textId="77777777" w:rsidR="00AC65A8" w:rsidRDefault="00AC65A8">
      <w:pPr>
        <w:tabs>
          <w:tab w:val="left" w:pos="-1440"/>
          <w:tab w:val="left" w:pos="-720"/>
          <w:tab w:val="left" w:pos="0"/>
          <w:tab w:val="left" w:pos="720"/>
          <w:tab w:val="left" w:pos="1152"/>
          <w:tab w:val="left" w:pos="2160"/>
        </w:tabs>
        <w:suppressAutoHyphens/>
        <w:ind w:left="1440" w:hanging="720"/>
        <w:jc w:val="both"/>
      </w:pPr>
    </w:p>
    <w:p w14:paraId="1BD9025A" w14:textId="77777777" w:rsidR="00AC65A8" w:rsidRDefault="00835F52">
      <w:pPr>
        <w:tabs>
          <w:tab w:val="left" w:pos="-1440"/>
          <w:tab w:val="left" w:pos="-720"/>
          <w:tab w:val="left" w:pos="0"/>
          <w:tab w:val="left" w:pos="720"/>
          <w:tab w:val="left" w:pos="1152"/>
          <w:tab w:val="left" w:pos="2160"/>
        </w:tabs>
        <w:suppressAutoHyphens/>
        <w:jc w:val="both"/>
      </w:pPr>
      <w:r>
        <w:rPr>
          <w:spacing w:val="-2"/>
        </w:rPr>
        <w:tab/>
      </w:r>
      <w:r w:rsidR="00AC65A8">
        <w:rPr>
          <w:spacing w:val="-2"/>
        </w:rPr>
        <w:t>IN WITNESS WHEREOF, the parties hereto have duly executed and have caused this Agreement duly to be executed and delivered as of the Effective Date.</w:t>
      </w:r>
    </w:p>
    <w:p w14:paraId="6F3BF3E9" w14:textId="77777777" w:rsidR="00AC65A8" w:rsidRDefault="00AC65A8">
      <w:pPr>
        <w:ind w:left="1440" w:hanging="720"/>
        <w:jc w:val="both"/>
      </w:pPr>
    </w:p>
    <w:p w14:paraId="6A091AD7" w14:textId="77777777" w:rsidR="00AC65A8" w:rsidRDefault="00AC65A8">
      <w:pPr>
        <w:tabs>
          <w:tab w:val="left" w:pos="720"/>
        </w:tabs>
        <w:ind w:left="1440" w:hanging="720"/>
        <w:jc w:val="both"/>
      </w:pPr>
    </w:p>
    <w:p w14:paraId="7A57AB34" w14:textId="77777777" w:rsidR="00AC65A8" w:rsidRDefault="00AC65A8">
      <w:pPr>
        <w:tabs>
          <w:tab w:val="left" w:pos="720"/>
        </w:tabs>
        <w:jc w:val="both"/>
      </w:pPr>
      <w:r>
        <w:t>Agreed To:</w:t>
      </w:r>
      <w:r>
        <w:tab/>
        <w:t>“</w:t>
      </w:r>
      <w:r w:rsidR="001D1BD1">
        <w:t>Disclosing Party</w:t>
      </w:r>
      <w:r>
        <w:t>”</w:t>
      </w:r>
      <w:r>
        <w:tab/>
      </w:r>
      <w:r>
        <w:tab/>
      </w:r>
      <w:r>
        <w:tab/>
        <w:t xml:space="preserve">Agreed To: </w:t>
      </w:r>
      <w:r>
        <w:tab/>
        <w:t>“</w:t>
      </w:r>
      <w:r w:rsidR="00094BEC">
        <w:t>Receiving Party</w:t>
      </w:r>
      <w:r>
        <w:t>”</w:t>
      </w:r>
    </w:p>
    <w:p w14:paraId="104FE8D3" w14:textId="77777777" w:rsidR="00AC65A8" w:rsidRDefault="00AC65A8">
      <w:pPr>
        <w:tabs>
          <w:tab w:val="left" w:pos="720"/>
        </w:tabs>
        <w:jc w:val="both"/>
      </w:pPr>
      <w:r>
        <w:tab/>
      </w:r>
      <w:r>
        <w:tab/>
        <w:t>___________</w:t>
      </w:r>
      <w:r w:rsidR="00575147">
        <w:t xml:space="preserve">________   </w:t>
      </w:r>
      <w:r w:rsidR="00575147">
        <w:tab/>
      </w:r>
      <w:r>
        <w:tab/>
      </w:r>
      <w:r>
        <w:tab/>
      </w:r>
      <w:r>
        <w:tab/>
        <w:t>______________________</w:t>
      </w:r>
    </w:p>
    <w:p w14:paraId="64A38EBD" w14:textId="77777777" w:rsidR="00AC65A8" w:rsidRDefault="00AC65A8">
      <w:pPr>
        <w:tabs>
          <w:tab w:val="left" w:pos="720"/>
        </w:tabs>
        <w:jc w:val="both"/>
      </w:pPr>
      <w:r>
        <w:tab/>
      </w:r>
      <w:r>
        <w:tab/>
        <w:t>_________</w:t>
      </w:r>
      <w:r w:rsidR="00575147">
        <w:t>__</w:t>
      </w:r>
      <w:r>
        <w:t>__</w:t>
      </w:r>
      <w:r w:rsidR="00575147">
        <w:t>___</w:t>
      </w:r>
      <w:r>
        <w:t>___</w:t>
      </w:r>
      <w:r>
        <w:tab/>
      </w:r>
      <w:r>
        <w:tab/>
      </w:r>
      <w:r>
        <w:tab/>
      </w:r>
      <w:r>
        <w:tab/>
      </w:r>
      <w:r>
        <w:tab/>
        <w:t>______________________</w:t>
      </w:r>
    </w:p>
    <w:p w14:paraId="71A7C951" w14:textId="77777777" w:rsidR="00AC65A8" w:rsidRDefault="00AC65A8">
      <w:pPr>
        <w:tabs>
          <w:tab w:val="left" w:pos="720"/>
        </w:tabs>
        <w:jc w:val="both"/>
      </w:pPr>
      <w:r>
        <w:tab/>
      </w:r>
      <w:r>
        <w:tab/>
        <w:t>________</w:t>
      </w:r>
      <w:r w:rsidR="00575147">
        <w:t>__</w:t>
      </w:r>
      <w:r>
        <w:t>___</w:t>
      </w:r>
      <w:r w:rsidR="00575147">
        <w:t>__</w:t>
      </w:r>
      <w:r>
        <w:t>____</w:t>
      </w:r>
      <w:r>
        <w:tab/>
      </w:r>
      <w:r>
        <w:tab/>
      </w:r>
      <w:r>
        <w:tab/>
      </w:r>
      <w:r>
        <w:tab/>
      </w:r>
      <w:r>
        <w:tab/>
        <w:t>______________________</w:t>
      </w:r>
    </w:p>
    <w:p w14:paraId="4CE30E67" w14:textId="77777777" w:rsidR="00AC65A8" w:rsidRDefault="00AC65A8">
      <w:pPr>
        <w:tabs>
          <w:tab w:val="left" w:pos="720"/>
        </w:tabs>
        <w:jc w:val="both"/>
      </w:pPr>
    </w:p>
    <w:p w14:paraId="3DAC6780" w14:textId="77777777" w:rsidR="00AC65A8" w:rsidRDefault="00AC65A8">
      <w:pPr>
        <w:tabs>
          <w:tab w:val="left" w:pos="720"/>
        </w:tabs>
        <w:jc w:val="both"/>
      </w:pPr>
    </w:p>
    <w:p w14:paraId="1A0B6A6D" w14:textId="77777777" w:rsidR="00AC65A8" w:rsidRDefault="00AC65A8">
      <w:pPr>
        <w:tabs>
          <w:tab w:val="left" w:pos="720"/>
        </w:tabs>
        <w:jc w:val="both"/>
      </w:pPr>
      <w:r>
        <w:t>_____________________________________</w:t>
      </w:r>
      <w:r>
        <w:tab/>
      </w:r>
      <w:r>
        <w:tab/>
      </w:r>
      <w:r w:rsidR="00094BEC">
        <w:t xml:space="preserve">      </w:t>
      </w:r>
      <w:r>
        <w:t>___________________________________</w:t>
      </w:r>
    </w:p>
    <w:p w14:paraId="42FE91AB" w14:textId="77777777" w:rsidR="00AC65A8" w:rsidRDefault="00AC65A8">
      <w:pPr>
        <w:tabs>
          <w:tab w:val="left" w:pos="720"/>
        </w:tabs>
        <w:jc w:val="both"/>
      </w:pPr>
      <w:r>
        <w:t xml:space="preserve">Authorized Signature </w:t>
      </w:r>
      <w:r>
        <w:tab/>
      </w:r>
      <w:r>
        <w:tab/>
      </w:r>
      <w:r>
        <w:tab/>
      </w:r>
      <w:r>
        <w:tab/>
      </w:r>
      <w:r>
        <w:tab/>
        <w:t xml:space="preserve">     Authorized Signature</w:t>
      </w:r>
    </w:p>
    <w:bookmarkEnd w:id="0"/>
    <w:p w14:paraId="3B271E32" w14:textId="77777777" w:rsidR="00AC65A8" w:rsidRDefault="00AC65A8">
      <w:pPr>
        <w:tabs>
          <w:tab w:val="left" w:pos="720"/>
        </w:tabs>
        <w:jc w:val="both"/>
      </w:pPr>
    </w:p>
    <w:p w14:paraId="66BE2C2B" w14:textId="77777777" w:rsidR="00AC65A8" w:rsidRDefault="00AC65A8">
      <w:pPr>
        <w:pStyle w:val="Heading5"/>
        <w:rPr>
          <w:rFonts w:ascii="Times New Roman" w:hAnsi="Times New Roman"/>
          <w:b w:val="0"/>
        </w:rPr>
      </w:pPr>
    </w:p>
    <w:p w14:paraId="28B15CD1" w14:textId="77777777" w:rsidR="00AC65A8" w:rsidRDefault="00AC65A8"/>
    <w:sectPr w:rsidR="00AC65A8">
      <w:headerReference w:type="default" r:id="rId7"/>
      <w:footerReference w:type="even" r:id="rId8"/>
      <w:footerReference w:type="default" r:id="rId9"/>
      <w:headerReference w:type="first" r:id="rId10"/>
      <w:footerReference w:type="first" r:id="rId11"/>
      <w:pgSz w:w="12240" w:h="15840" w:code="1"/>
      <w:pgMar w:top="1440" w:right="1440" w:bottom="1440" w:left="1440" w:header="144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3A51" w14:textId="77777777" w:rsidR="00294CA5" w:rsidRDefault="00294CA5">
      <w:r>
        <w:separator/>
      </w:r>
    </w:p>
  </w:endnote>
  <w:endnote w:type="continuationSeparator" w:id="0">
    <w:p w14:paraId="68101D35" w14:textId="77777777" w:rsidR="00294CA5" w:rsidRDefault="0029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enst480 BT">
    <w:altName w:val="Book Antiqua"/>
    <w:charset w:val="00"/>
    <w:family w:val="roman"/>
    <w:pitch w:val="variable"/>
    <w:sig w:usb0="00000087"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50D5" w14:textId="77777777" w:rsidR="00AC65A8" w:rsidRDefault="00AC65A8">
    <w:pPr>
      <w:pStyle w:val="Footer"/>
      <w:framePr w:wrap="around" w:vAnchor="text" w:hAnchor="margin" w:xAlign="center" w:y="1"/>
      <w:rPr>
        <w:rStyle w:val="PageNumber"/>
      </w:rPr>
    </w:pPr>
  </w:p>
  <w:p w14:paraId="2CD4A258" w14:textId="77777777" w:rsidR="00AC65A8" w:rsidRDefault="00AC6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7215" w14:textId="77777777" w:rsidR="00A8431D" w:rsidRDefault="00A8431D">
    <w:pPr>
      <w:pStyle w:val="Footer"/>
      <w:jc w:val="center"/>
    </w:pPr>
    <w:r>
      <w:t xml:space="preserve">Page </w:t>
    </w:r>
    <w:r>
      <w:rPr>
        <w:b/>
        <w:bCs/>
        <w:noProof/>
      </w:rPr>
      <w:t>2</w:t>
    </w:r>
    <w:r>
      <w:t xml:space="preserve"> of </w:t>
    </w:r>
    <w:r>
      <w:rPr>
        <w:b/>
        <w:bCs/>
        <w:noProof/>
      </w:rPr>
      <w:t>2</w:t>
    </w:r>
  </w:p>
  <w:p w14:paraId="1AA86C2B" w14:textId="77777777" w:rsidR="00AC65A8" w:rsidRDefault="00AC65A8">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FAF3" w14:textId="77777777" w:rsidR="00575147" w:rsidRDefault="00575147" w:rsidP="00575147">
    <w:pPr>
      <w:pStyle w:val="Footer"/>
      <w:jc w:val="center"/>
    </w:pPr>
    <w:r>
      <w:t xml:space="preserve">Page </w:t>
    </w:r>
    <w:r w:rsidR="00730773">
      <w:rPr>
        <w:rStyle w:val="PageNumber"/>
        <w:noProof/>
      </w:rPr>
      <w:t>1</w:t>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3DC7" w14:textId="77777777" w:rsidR="00294CA5" w:rsidRDefault="00294CA5">
      <w:r>
        <w:separator/>
      </w:r>
    </w:p>
  </w:footnote>
  <w:footnote w:type="continuationSeparator" w:id="0">
    <w:p w14:paraId="18C09ABF" w14:textId="77777777" w:rsidR="00294CA5" w:rsidRDefault="0029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ECC9" w14:textId="77777777" w:rsidR="00AC65A8" w:rsidRDefault="00AC65A8">
    <w:pPr>
      <w:pStyle w:val="Header"/>
      <w:rPr>
        <w:rFonts w:ascii="Arial" w:hAnsi="Arial"/>
        <w:b/>
        <w:sz w:val="2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D829" w14:textId="77777777" w:rsidR="00AC65A8" w:rsidRDefault="00AC65A8">
    <w:pPr>
      <w:pStyle w:val="Header"/>
      <w:rPr>
        <w:rFonts w:ascii="Arial" w:hAnsi="Arial"/>
        <w:b/>
        <w:sz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0FE9"/>
    <w:multiLevelType w:val="singleLevel"/>
    <w:tmpl w:val="180E1BF8"/>
    <w:lvl w:ilvl="0">
      <w:start w:val="1"/>
      <w:numFmt w:val="upperLetter"/>
      <w:lvlText w:val="%1."/>
      <w:lvlJc w:val="left"/>
      <w:pPr>
        <w:tabs>
          <w:tab w:val="num" w:pos="1440"/>
        </w:tabs>
        <w:ind w:left="1440" w:hanging="720"/>
      </w:pPr>
      <w:rPr>
        <w:rFonts w:hint="default"/>
      </w:rPr>
    </w:lvl>
  </w:abstractNum>
  <w:abstractNum w:abstractNumId="1" w15:restartNumberingAfterBreak="0">
    <w:nsid w:val="7CFB7D8D"/>
    <w:multiLevelType w:val="hybridMultilevel"/>
    <w:tmpl w:val="C1A0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47"/>
    <w:rsid w:val="00094BEC"/>
    <w:rsid w:val="000D566A"/>
    <w:rsid w:val="0012245A"/>
    <w:rsid w:val="001418B2"/>
    <w:rsid w:val="001B1B97"/>
    <w:rsid w:val="001D1BD1"/>
    <w:rsid w:val="00226625"/>
    <w:rsid w:val="002730DE"/>
    <w:rsid w:val="00294CA5"/>
    <w:rsid w:val="002D358A"/>
    <w:rsid w:val="00303D2F"/>
    <w:rsid w:val="0031102C"/>
    <w:rsid w:val="003F26C5"/>
    <w:rsid w:val="00497AC5"/>
    <w:rsid w:val="00525C5F"/>
    <w:rsid w:val="00575147"/>
    <w:rsid w:val="00612228"/>
    <w:rsid w:val="00730773"/>
    <w:rsid w:val="00792308"/>
    <w:rsid w:val="00825DCF"/>
    <w:rsid w:val="00835F52"/>
    <w:rsid w:val="009124E5"/>
    <w:rsid w:val="00A20525"/>
    <w:rsid w:val="00A53E4D"/>
    <w:rsid w:val="00A8431D"/>
    <w:rsid w:val="00A87F3F"/>
    <w:rsid w:val="00AC65A8"/>
    <w:rsid w:val="00CE754B"/>
    <w:rsid w:val="00D74432"/>
    <w:rsid w:val="00F90056"/>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F9D1"/>
  <w15:chartTrackingRefBased/>
  <w15:docId w15:val="{9AEE6A25-EC34-40B9-BDD5-40E60B57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color w:val="000000"/>
      <w:sz w:val="22"/>
    </w:rPr>
  </w:style>
  <w:style w:type="paragraph" w:styleId="Heading5">
    <w:name w:val="heading 5"/>
    <w:basedOn w:val="Normal"/>
    <w:next w:val="Normal"/>
    <w:qFormat/>
    <w:pPr>
      <w:keepNext/>
      <w:tabs>
        <w:tab w:val="left" w:pos="720"/>
      </w:tabs>
      <w:jc w:val="both"/>
      <w:outlineLvl w:val="4"/>
    </w:pPr>
    <w:rPr>
      <w:rFonts w:ascii="Kuenst480 BT" w:hAnsi="Kuenst480 BT"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opperplate Gothic Light" w:hAnsi="Copperplate Gothic Light"/>
      <w:b/>
    </w:rPr>
  </w:style>
  <w:style w:type="paragraph" w:styleId="EnvelopeAddress">
    <w:name w:val="envelope address"/>
    <w:basedOn w:val="Normal"/>
    <w:pPr>
      <w:framePr w:w="7920" w:h="1980" w:hRule="exact" w:hSpace="180" w:wrap="auto" w:hAnchor="page" w:xAlign="center" w:yAlign="bottom"/>
      <w:ind w:left="2880"/>
    </w:pPr>
    <w:rPr>
      <w:b/>
      <w:sz w:val="28"/>
    </w:rPr>
  </w:style>
  <w:style w:type="paragraph" w:customStyle="1" w:styleId="KlotzerPatents">
    <w:name w:val="Klotzer Patents"/>
    <w:basedOn w:val="Normal"/>
    <w:rPr>
      <w:rFonts w:ascii="Palatino Linotype" w:hAnsi="Palatino Linotype"/>
    </w:rPr>
  </w:style>
  <w:style w:type="paragraph" w:customStyle="1" w:styleId="PaperSaver">
    <w:name w:val="PaperSaver"/>
    <w:basedOn w:val="Normal"/>
    <w:pPr>
      <w:ind w:left="-864" w:right="-864"/>
    </w:pPr>
  </w:style>
  <w:style w:type="paragraph" w:customStyle="1" w:styleId="PaperSuperSaver">
    <w:name w:val="PaperSuperSaver"/>
    <w:basedOn w:val="PaperSaver"/>
    <w:pPr>
      <w:ind w:left="-1080" w:right="-1080"/>
    </w:pPr>
  </w:style>
  <w:style w:type="paragraph" w:styleId="Footer">
    <w:name w:val="footer"/>
    <w:basedOn w:val="Normal"/>
    <w:link w:val="FooterChar"/>
    <w:uiPriority w:val="99"/>
    <w:pPr>
      <w:tabs>
        <w:tab w:val="center" w:pos="4680"/>
        <w:tab w:val="right" w:pos="9360"/>
      </w:tabs>
    </w:pPr>
    <w:rPr>
      <w:rFonts w:ascii="Kuenst480 BT" w:hAnsi="Kuenst480 BT" w:cs="Times New Roman"/>
      <w:color w:val="auto"/>
    </w:rPr>
  </w:style>
  <w:style w:type="paragraph" w:styleId="Header">
    <w:name w:val="header"/>
    <w:basedOn w:val="Normal"/>
    <w:pPr>
      <w:tabs>
        <w:tab w:val="center" w:pos="4680"/>
        <w:tab w:val="right" w:pos="9360"/>
      </w:tabs>
    </w:pPr>
    <w:rPr>
      <w:rFonts w:ascii="Kuenst480 BT" w:hAnsi="Kuenst480 BT" w:cs="Times New Roman"/>
      <w:color w:val="auto"/>
    </w:rPr>
  </w:style>
  <w:style w:type="character" w:styleId="PageNumber">
    <w:name w:val="page number"/>
    <w:rPr>
      <w:rFonts w:ascii="Kuenst480 BT" w:hAnsi="Kuenst480 BT"/>
    </w:rPr>
  </w:style>
  <w:style w:type="paragraph" w:styleId="BodyText">
    <w:name w:val="Body Text"/>
    <w:basedOn w:val="Normal"/>
    <w:pPr>
      <w:jc w:val="both"/>
    </w:pPr>
    <w:rPr>
      <w:rFonts w:ascii="Kuenst480 BT" w:hAnsi="Kuenst480 BT" w:cs="Times New Roman"/>
      <w:b/>
      <w:color w:val="auto"/>
    </w:rPr>
  </w:style>
  <w:style w:type="paragraph" w:styleId="BodyTextIndent">
    <w:name w:val="Body Text Indent"/>
    <w:basedOn w:val="Normal"/>
    <w:pPr>
      <w:tabs>
        <w:tab w:val="left" w:pos="720"/>
      </w:tabs>
      <w:ind w:left="1440" w:hanging="1440"/>
      <w:jc w:val="both"/>
    </w:pPr>
    <w:rPr>
      <w:rFonts w:ascii="Kuenst480 BT" w:hAnsi="Kuenst480 BT" w:cs="Times New Roman"/>
      <w:b/>
      <w:color w:val="auto"/>
    </w:rPr>
  </w:style>
  <w:style w:type="character" w:customStyle="1" w:styleId="FooterChar">
    <w:name w:val="Footer Char"/>
    <w:link w:val="Footer"/>
    <w:uiPriority w:val="99"/>
    <w:rsid w:val="00A8431D"/>
    <w:rPr>
      <w:rFonts w:ascii="Kuenst480 BT" w:hAnsi="Kuenst480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Hewlett-Packard Company</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ghandi</dc:creator>
  <cp:keywords/>
  <cp:lastModifiedBy>Jordan Eaton</cp:lastModifiedBy>
  <cp:revision>2</cp:revision>
  <cp:lastPrinted>2014-07-02T18:34:00Z</cp:lastPrinted>
  <dcterms:created xsi:type="dcterms:W3CDTF">2019-12-14T05:39:00Z</dcterms:created>
  <dcterms:modified xsi:type="dcterms:W3CDTF">2019-12-14T05:39:00Z</dcterms:modified>
</cp:coreProperties>
</file>